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B063E" w14:textId="77777777" w:rsidR="0001207F" w:rsidRDefault="0001207F" w:rsidP="0001207F">
      <w:pPr>
        <w:spacing w:after="0"/>
        <w:jc w:val="center"/>
        <w:rPr>
          <w:b/>
          <w:color w:val="1F4E79" w:themeColor="accent1" w:themeShade="80"/>
          <w:sz w:val="68"/>
          <w:u w:val="single"/>
        </w:rPr>
      </w:pPr>
      <w:r w:rsidRPr="0001207F">
        <w:rPr>
          <w:b/>
          <w:color w:val="1F4E79" w:themeColor="accent1" w:themeShade="80"/>
          <w:sz w:val="68"/>
          <w:u w:val="single"/>
        </w:rPr>
        <w:t xml:space="preserve">Home </w:t>
      </w:r>
      <w:r w:rsidR="009A599D">
        <w:rPr>
          <w:b/>
          <w:color w:val="1F4E79" w:themeColor="accent1" w:themeShade="80"/>
          <w:sz w:val="68"/>
          <w:u w:val="single"/>
        </w:rPr>
        <w:t>L</w:t>
      </w:r>
      <w:r w:rsidRPr="0001207F">
        <w:rPr>
          <w:b/>
          <w:color w:val="1F4E79" w:themeColor="accent1" w:themeShade="80"/>
          <w:sz w:val="68"/>
          <w:u w:val="single"/>
        </w:rPr>
        <w:t xml:space="preserve">earning </w:t>
      </w:r>
      <w:r w:rsidR="00EF04F5">
        <w:rPr>
          <w:b/>
          <w:color w:val="1F4E79" w:themeColor="accent1" w:themeShade="80"/>
          <w:sz w:val="68"/>
          <w:u w:val="single"/>
        </w:rPr>
        <w:t>– Year 6</w:t>
      </w:r>
    </w:p>
    <w:p w14:paraId="16EB7428" w14:textId="6E63B983" w:rsidR="00EF04F5" w:rsidRPr="0001207F" w:rsidRDefault="005A4503" w:rsidP="0001207F">
      <w:pPr>
        <w:spacing w:after="0"/>
        <w:jc w:val="center"/>
        <w:rPr>
          <w:b/>
          <w:color w:val="1F4E79" w:themeColor="accent1" w:themeShade="80"/>
          <w:sz w:val="68"/>
          <w:u w:val="single"/>
        </w:rPr>
      </w:pPr>
      <w:r>
        <w:rPr>
          <w:b/>
          <w:color w:val="1F4E79" w:themeColor="accent1" w:themeShade="80"/>
          <w:sz w:val="68"/>
          <w:u w:val="single"/>
        </w:rPr>
        <w:t xml:space="preserve">Week </w:t>
      </w:r>
      <w:r w:rsidR="00743E86">
        <w:rPr>
          <w:b/>
          <w:color w:val="1F4E79" w:themeColor="accent1" w:themeShade="80"/>
          <w:sz w:val="68"/>
          <w:u w:val="single"/>
        </w:rPr>
        <w:t>3</w:t>
      </w:r>
      <w:r w:rsidR="00BC7B3B">
        <w:rPr>
          <w:b/>
          <w:color w:val="1F4E79" w:themeColor="accent1" w:themeShade="80"/>
          <w:sz w:val="68"/>
          <w:u w:val="single"/>
        </w:rPr>
        <w:t>–</w:t>
      </w:r>
      <w:r w:rsidR="00EF04F5">
        <w:rPr>
          <w:b/>
          <w:color w:val="1F4E79" w:themeColor="accent1" w:themeShade="80"/>
          <w:sz w:val="68"/>
          <w:u w:val="single"/>
        </w:rPr>
        <w:t xml:space="preserve"> Answers</w:t>
      </w:r>
      <w:r w:rsidR="00BC7B3B">
        <w:rPr>
          <w:b/>
          <w:color w:val="1F4E79" w:themeColor="accent1" w:themeShade="80"/>
          <w:sz w:val="68"/>
          <w:u w:val="single"/>
        </w:rPr>
        <w:t xml:space="preserve"> </w:t>
      </w:r>
    </w:p>
    <w:p w14:paraId="5AF16329" w14:textId="77777777" w:rsidR="00743E86" w:rsidRPr="00742557" w:rsidRDefault="00743E86" w:rsidP="00743E86">
      <w:pPr>
        <w:rPr>
          <w:b/>
          <w:color w:val="ED7D31" w:themeColor="accent2"/>
        </w:rPr>
      </w:pPr>
      <w:r w:rsidRPr="00742557">
        <w:rPr>
          <w:b/>
          <w:color w:val="ED7D31" w:themeColor="accent2"/>
        </w:rPr>
        <w:t>Day 1:</w:t>
      </w:r>
    </w:p>
    <w:p w14:paraId="7975FDF9" w14:textId="77777777" w:rsidR="00743E86" w:rsidRPr="00742557" w:rsidRDefault="00743E86" w:rsidP="00743E86">
      <w:pPr>
        <w:rPr>
          <w:b/>
          <w:noProof/>
          <w:color w:val="ED7D31" w:themeColor="accent2"/>
          <w:lang w:eastAsia="en-GB"/>
        </w:rPr>
      </w:pPr>
      <w:r w:rsidRPr="00742557">
        <w:rPr>
          <w:b/>
          <w:noProof/>
          <w:color w:val="ED7D31" w:themeColor="accent2"/>
          <w:lang w:eastAsia="en-GB"/>
        </w:rPr>
        <w:drawing>
          <wp:inline distT="0" distB="0" distL="0" distR="0" wp14:anchorId="6367B6FC" wp14:editId="1CE3C1FB">
            <wp:extent cx="4010025" cy="2962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D30BE" w14:textId="77777777" w:rsidR="00743E86" w:rsidRPr="00742557" w:rsidRDefault="00743E86" w:rsidP="00743E86">
      <w:pPr>
        <w:rPr>
          <w:b/>
          <w:noProof/>
          <w:color w:val="ED7D31" w:themeColor="accent2"/>
          <w:lang w:eastAsia="en-GB"/>
        </w:rPr>
      </w:pPr>
      <w:r w:rsidRPr="00742557">
        <w:rPr>
          <w:b/>
          <w:noProof/>
          <w:color w:val="ED7D31" w:themeColor="accent2"/>
          <w:lang w:eastAsia="en-GB"/>
        </w:rPr>
        <w:t>Day 2:</w:t>
      </w:r>
    </w:p>
    <w:p w14:paraId="2F63C975" w14:textId="77777777" w:rsidR="00743E86" w:rsidRPr="00742557" w:rsidRDefault="00743E86" w:rsidP="00743E86">
      <w:pPr>
        <w:rPr>
          <w:b/>
          <w:noProof/>
          <w:color w:val="ED7D31" w:themeColor="accent2"/>
          <w:lang w:eastAsia="en-GB"/>
        </w:rPr>
      </w:pPr>
      <w:r w:rsidRPr="00742557">
        <w:rPr>
          <w:b/>
          <w:noProof/>
          <w:color w:val="ED7D31" w:themeColor="accent2"/>
          <w:lang w:eastAsia="en-GB"/>
        </w:rPr>
        <w:drawing>
          <wp:inline distT="0" distB="0" distL="0" distR="0" wp14:anchorId="68958B41" wp14:editId="4C0C2AFB">
            <wp:extent cx="4324350" cy="2876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5E94" w14:textId="77777777" w:rsidR="00743E86" w:rsidRPr="00742557" w:rsidRDefault="00743E86" w:rsidP="00743E86">
      <w:pPr>
        <w:rPr>
          <w:b/>
          <w:noProof/>
          <w:color w:val="ED7D31" w:themeColor="accent2"/>
          <w:lang w:eastAsia="en-GB"/>
        </w:rPr>
      </w:pPr>
    </w:p>
    <w:p w14:paraId="440B6563" w14:textId="77777777" w:rsidR="00743E86" w:rsidRDefault="00743E86" w:rsidP="00743E86">
      <w:pPr>
        <w:rPr>
          <w:b/>
          <w:noProof/>
          <w:color w:val="ED7D31" w:themeColor="accent2"/>
          <w:lang w:eastAsia="en-GB"/>
        </w:rPr>
      </w:pPr>
    </w:p>
    <w:p w14:paraId="3F226E41" w14:textId="77777777" w:rsidR="00743E86" w:rsidRDefault="00743E86" w:rsidP="00743E86">
      <w:pPr>
        <w:rPr>
          <w:b/>
          <w:noProof/>
          <w:color w:val="ED7D31" w:themeColor="accent2"/>
          <w:lang w:eastAsia="en-GB"/>
        </w:rPr>
      </w:pPr>
    </w:p>
    <w:p w14:paraId="5A3B00FC" w14:textId="77777777" w:rsidR="00743E86" w:rsidRDefault="00743E86" w:rsidP="00743E86">
      <w:pPr>
        <w:rPr>
          <w:b/>
          <w:noProof/>
          <w:color w:val="ED7D31" w:themeColor="accent2"/>
          <w:lang w:eastAsia="en-GB"/>
        </w:rPr>
      </w:pPr>
    </w:p>
    <w:p w14:paraId="6B69BF3B" w14:textId="77777777" w:rsidR="00743E86" w:rsidRDefault="00743E86" w:rsidP="00743E86">
      <w:pPr>
        <w:rPr>
          <w:b/>
          <w:noProof/>
          <w:color w:val="ED7D31" w:themeColor="accent2"/>
          <w:lang w:eastAsia="en-GB"/>
        </w:rPr>
      </w:pPr>
    </w:p>
    <w:p w14:paraId="4E1D1BC5" w14:textId="24A1BA03" w:rsidR="00743E86" w:rsidRPr="00742557" w:rsidRDefault="00743E86" w:rsidP="00743E86">
      <w:pPr>
        <w:rPr>
          <w:b/>
          <w:noProof/>
          <w:color w:val="ED7D31" w:themeColor="accent2"/>
          <w:lang w:eastAsia="en-GB"/>
        </w:rPr>
      </w:pPr>
      <w:r w:rsidRPr="00742557">
        <w:rPr>
          <w:b/>
          <w:noProof/>
          <w:color w:val="ED7D31" w:themeColor="accent2"/>
          <w:lang w:eastAsia="en-GB"/>
        </w:rPr>
        <w:lastRenderedPageBreak/>
        <w:t>Day 3:</w:t>
      </w:r>
    </w:p>
    <w:p w14:paraId="4DBF43C2" w14:textId="77777777" w:rsidR="00743E86" w:rsidRPr="00742557" w:rsidRDefault="00743E86" w:rsidP="00743E86">
      <w:pPr>
        <w:rPr>
          <w:b/>
          <w:noProof/>
          <w:color w:val="ED7D31" w:themeColor="accent2"/>
          <w:lang w:eastAsia="en-GB"/>
        </w:rPr>
      </w:pPr>
      <w:r w:rsidRPr="00742557">
        <w:rPr>
          <w:b/>
          <w:noProof/>
          <w:color w:val="ED7D31" w:themeColor="accent2"/>
          <w:lang w:eastAsia="en-GB"/>
        </w:rPr>
        <w:drawing>
          <wp:inline distT="0" distB="0" distL="0" distR="0" wp14:anchorId="09D9CE61" wp14:editId="03CF27FF">
            <wp:extent cx="4019550" cy="2952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75898" w14:textId="77777777" w:rsidR="00743E86" w:rsidRPr="00742557" w:rsidRDefault="00743E86" w:rsidP="00743E86">
      <w:pPr>
        <w:rPr>
          <w:b/>
          <w:noProof/>
          <w:color w:val="ED7D31" w:themeColor="accent2"/>
          <w:lang w:eastAsia="en-GB"/>
        </w:rPr>
      </w:pPr>
    </w:p>
    <w:p w14:paraId="722EA75E" w14:textId="77777777" w:rsidR="00743E86" w:rsidRPr="00742557" w:rsidRDefault="00743E86" w:rsidP="00743E86">
      <w:pPr>
        <w:rPr>
          <w:b/>
          <w:noProof/>
          <w:color w:val="ED7D31" w:themeColor="accent2"/>
          <w:lang w:eastAsia="en-GB"/>
        </w:rPr>
      </w:pPr>
      <w:r w:rsidRPr="00742557">
        <w:rPr>
          <w:b/>
          <w:noProof/>
          <w:color w:val="ED7D31" w:themeColor="accent2"/>
          <w:lang w:eastAsia="en-GB"/>
        </w:rPr>
        <w:t>Day 4:</w:t>
      </w:r>
    </w:p>
    <w:p w14:paraId="02D7AD6D" w14:textId="77777777" w:rsidR="00743E86" w:rsidRPr="00742557" w:rsidRDefault="00743E86" w:rsidP="00743E86">
      <w:pPr>
        <w:rPr>
          <w:b/>
          <w:noProof/>
          <w:color w:val="ED7D31" w:themeColor="accent2"/>
          <w:lang w:eastAsia="en-GB"/>
        </w:rPr>
      </w:pPr>
      <w:r w:rsidRPr="00742557">
        <w:rPr>
          <w:b/>
          <w:noProof/>
          <w:color w:val="ED7D31" w:themeColor="accent2"/>
          <w:lang w:eastAsia="en-GB"/>
        </w:rPr>
        <w:drawing>
          <wp:inline distT="0" distB="0" distL="0" distR="0" wp14:anchorId="3D3E236D" wp14:editId="13E1D282">
            <wp:extent cx="4038600" cy="2962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4CDD8" w14:textId="77777777" w:rsidR="00743E86" w:rsidRPr="00742557" w:rsidRDefault="00743E86" w:rsidP="00743E86">
      <w:pPr>
        <w:rPr>
          <w:b/>
          <w:noProof/>
          <w:color w:val="ED7D31" w:themeColor="accent2"/>
          <w:lang w:eastAsia="en-GB"/>
        </w:rPr>
      </w:pPr>
    </w:p>
    <w:p w14:paraId="18C35411" w14:textId="77777777" w:rsidR="00743E86" w:rsidRDefault="00743E86" w:rsidP="00743E86">
      <w:pPr>
        <w:rPr>
          <w:b/>
          <w:noProof/>
          <w:color w:val="ED7D31" w:themeColor="accent2"/>
          <w:lang w:eastAsia="en-GB"/>
        </w:rPr>
      </w:pPr>
    </w:p>
    <w:p w14:paraId="09B79DD0" w14:textId="77777777" w:rsidR="00743E86" w:rsidRDefault="00743E86" w:rsidP="00743E86">
      <w:pPr>
        <w:rPr>
          <w:b/>
          <w:noProof/>
          <w:color w:val="ED7D31" w:themeColor="accent2"/>
          <w:lang w:eastAsia="en-GB"/>
        </w:rPr>
      </w:pPr>
    </w:p>
    <w:p w14:paraId="4F488385" w14:textId="77777777" w:rsidR="00743E86" w:rsidRDefault="00743E86" w:rsidP="00743E86">
      <w:pPr>
        <w:rPr>
          <w:b/>
          <w:noProof/>
          <w:color w:val="ED7D31" w:themeColor="accent2"/>
          <w:lang w:eastAsia="en-GB"/>
        </w:rPr>
      </w:pPr>
    </w:p>
    <w:p w14:paraId="5C0BD3C7" w14:textId="77777777" w:rsidR="00743E86" w:rsidRDefault="00743E86" w:rsidP="00743E86">
      <w:pPr>
        <w:rPr>
          <w:b/>
          <w:noProof/>
          <w:color w:val="ED7D31" w:themeColor="accent2"/>
          <w:lang w:eastAsia="en-GB"/>
        </w:rPr>
      </w:pPr>
    </w:p>
    <w:p w14:paraId="3B8078A7" w14:textId="77777777" w:rsidR="00743E86" w:rsidRDefault="00743E86" w:rsidP="00743E86">
      <w:pPr>
        <w:rPr>
          <w:b/>
          <w:noProof/>
          <w:color w:val="ED7D31" w:themeColor="accent2"/>
          <w:lang w:eastAsia="en-GB"/>
        </w:rPr>
      </w:pPr>
    </w:p>
    <w:p w14:paraId="3178EF4D" w14:textId="77777777" w:rsidR="00743E86" w:rsidRDefault="00743E86" w:rsidP="00743E86">
      <w:pPr>
        <w:rPr>
          <w:b/>
          <w:noProof/>
          <w:color w:val="ED7D31" w:themeColor="accent2"/>
          <w:lang w:eastAsia="en-GB"/>
        </w:rPr>
      </w:pPr>
    </w:p>
    <w:p w14:paraId="03687801" w14:textId="77777777" w:rsidR="00743E86" w:rsidRDefault="00743E86" w:rsidP="00743E86">
      <w:pPr>
        <w:rPr>
          <w:b/>
          <w:noProof/>
          <w:color w:val="ED7D31" w:themeColor="accent2"/>
          <w:lang w:eastAsia="en-GB"/>
        </w:rPr>
      </w:pPr>
    </w:p>
    <w:p w14:paraId="49F9A77F" w14:textId="078138B0" w:rsidR="00743E86" w:rsidRPr="00742557" w:rsidRDefault="00743E86" w:rsidP="00743E86">
      <w:pPr>
        <w:rPr>
          <w:b/>
          <w:noProof/>
          <w:color w:val="ED7D31" w:themeColor="accent2"/>
          <w:lang w:eastAsia="en-GB"/>
        </w:rPr>
      </w:pPr>
      <w:r w:rsidRPr="00742557">
        <w:rPr>
          <w:b/>
          <w:noProof/>
          <w:color w:val="ED7D31" w:themeColor="accent2"/>
          <w:lang w:eastAsia="en-GB"/>
        </w:rPr>
        <w:lastRenderedPageBreak/>
        <w:t>Day 5:</w:t>
      </w:r>
    </w:p>
    <w:p w14:paraId="099B7D52" w14:textId="77777777" w:rsidR="00743E86" w:rsidRDefault="00743E86" w:rsidP="00743E8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9558AC2" wp14:editId="3E02C4B2">
            <wp:extent cx="3022703" cy="202882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1937" cy="203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B28AE" w14:textId="77777777" w:rsidR="00743E86" w:rsidRPr="00743E86" w:rsidRDefault="00743E86" w:rsidP="00743E86">
      <w:pPr>
        <w:rPr>
          <w:color w:val="70AD47" w:themeColor="accent6"/>
        </w:rPr>
      </w:pPr>
      <w:r w:rsidRPr="00743E86">
        <w:rPr>
          <w:color w:val="70AD47" w:themeColor="accent6"/>
        </w:rPr>
        <w:t>Reading answers- this week’s poem is very subjective so it is likely that you’ll have some quite different answers. This may be a good time to talk to a friend about their answers, did you write similar or different things?</w:t>
      </w:r>
    </w:p>
    <w:p w14:paraId="2E547101" w14:textId="77777777" w:rsidR="00743E86" w:rsidRDefault="00743E86" w:rsidP="00743E86">
      <w:r>
        <w:rPr>
          <w:noProof/>
          <w:lang w:eastAsia="en-GB"/>
        </w:rPr>
        <w:drawing>
          <wp:inline distT="0" distB="0" distL="0" distR="0" wp14:anchorId="76A2E5D9" wp14:editId="6258B7FB">
            <wp:extent cx="4981575" cy="6686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00C60" w14:textId="77777777" w:rsidR="00743E86" w:rsidRPr="00274D49" w:rsidRDefault="00743E86" w:rsidP="00743E86"/>
    <w:p w14:paraId="61D3F147" w14:textId="77777777" w:rsidR="009A599D" w:rsidRDefault="009A599D" w:rsidP="009A599D">
      <w:pPr>
        <w:spacing w:after="16" w:line="270" w:lineRule="auto"/>
      </w:pPr>
    </w:p>
    <w:p w14:paraId="1ADC2D54" w14:textId="77777777" w:rsidR="000C5988" w:rsidRPr="00171080" w:rsidRDefault="005A4503" w:rsidP="005A4503">
      <w:pPr>
        <w:tabs>
          <w:tab w:val="left" w:pos="3360"/>
        </w:tabs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AAA0372" w14:textId="05DE710F" w:rsidR="000C5988" w:rsidRPr="0006504A" w:rsidRDefault="000C5988" w:rsidP="00AD6828">
      <w:pPr>
        <w:tabs>
          <w:tab w:val="left" w:pos="990"/>
        </w:tabs>
        <w:rPr>
          <w:b/>
          <w:bCs/>
          <w:noProof/>
          <w:u w:val="single"/>
        </w:rPr>
      </w:pPr>
    </w:p>
    <w:sectPr w:rsidR="000C5988" w:rsidRPr="0006504A" w:rsidSect="00743E86">
      <w:pgSz w:w="11906" w:h="16838"/>
      <w:pgMar w:top="720" w:right="720" w:bottom="720" w:left="720" w:header="708" w:footer="7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02447" w14:textId="77777777" w:rsidR="00AC3E74" w:rsidRDefault="00AC3E74" w:rsidP="0001207F">
      <w:pPr>
        <w:spacing w:after="0" w:line="240" w:lineRule="auto"/>
      </w:pPr>
      <w:r>
        <w:separator/>
      </w:r>
    </w:p>
  </w:endnote>
  <w:endnote w:type="continuationSeparator" w:id="0">
    <w:p w14:paraId="24F96C70" w14:textId="77777777" w:rsidR="00AC3E74" w:rsidRDefault="00AC3E74" w:rsidP="0001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3A9EE" w14:textId="77777777" w:rsidR="00AC3E74" w:rsidRDefault="00AC3E74" w:rsidP="0001207F">
      <w:pPr>
        <w:spacing w:after="0" w:line="240" w:lineRule="auto"/>
      </w:pPr>
      <w:r>
        <w:separator/>
      </w:r>
    </w:p>
  </w:footnote>
  <w:footnote w:type="continuationSeparator" w:id="0">
    <w:p w14:paraId="563B5DDF" w14:textId="77777777" w:rsidR="00AC3E74" w:rsidRDefault="00AC3E74" w:rsidP="0001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73FD"/>
    <w:multiLevelType w:val="hybridMultilevel"/>
    <w:tmpl w:val="E0E44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E7733"/>
    <w:multiLevelType w:val="hybridMultilevel"/>
    <w:tmpl w:val="1DB277E4"/>
    <w:lvl w:ilvl="0" w:tplc="08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0C250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27A34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0372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8BF8C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6410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5F82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3E9E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A8B98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BC705F"/>
    <w:multiLevelType w:val="hybridMultilevel"/>
    <w:tmpl w:val="9A063E00"/>
    <w:lvl w:ilvl="0" w:tplc="E7BEFA24">
      <w:start w:val="1"/>
      <w:numFmt w:val="upperLetter"/>
      <w:lvlText w:val="%1."/>
      <w:lvlJc w:val="left"/>
      <w:pPr>
        <w:ind w:left="3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40110">
      <w:start w:val="1"/>
      <w:numFmt w:val="lowerLetter"/>
      <w:lvlText w:val="%2"/>
      <w:lvlJc w:val="left"/>
      <w:pPr>
        <w:ind w:left="1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A5620">
      <w:start w:val="1"/>
      <w:numFmt w:val="lowerRoman"/>
      <w:lvlText w:val="%3"/>
      <w:lvlJc w:val="left"/>
      <w:pPr>
        <w:ind w:left="1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EB024">
      <w:start w:val="1"/>
      <w:numFmt w:val="decimal"/>
      <w:lvlText w:val="%4"/>
      <w:lvlJc w:val="left"/>
      <w:pPr>
        <w:ind w:left="2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44DA8">
      <w:start w:val="1"/>
      <w:numFmt w:val="lowerLetter"/>
      <w:lvlText w:val="%5"/>
      <w:lvlJc w:val="left"/>
      <w:pPr>
        <w:ind w:left="3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BE5C">
      <w:start w:val="1"/>
      <w:numFmt w:val="lowerRoman"/>
      <w:lvlText w:val="%6"/>
      <w:lvlJc w:val="left"/>
      <w:pPr>
        <w:ind w:left="4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CA8FE">
      <w:start w:val="1"/>
      <w:numFmt w:val="decimal"/>
      <w:lvlText w:val="%7"/>
      <w:lvlJc w:val="left"/>
      <w:pPr>
        <w:ind w:left="48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C0A34">
      <w:start w:val="1"/>
      <w:numFmt w:val="lowerLetter"/>
      <w:lvlText w:val="%8"/>
      <w:lvlJc w:val="left"/>
      <w:pPr>
        <w:ind w:left="55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3A0">
      <w:start w:val="1"/>
      <w:numFmt w:val="lowerRoman"/>
      <w:lvlText w:val="%9"/>
      <w:lvlJc w:val="left"/>
      <w:pPr>
        <w:ind w:left="62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2A6FA9"/>
    <w:multiLevelType w:val="hybridMultilevel"/>
    <w:tmpl w:val="FC46D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12677"/>
    <w:multiLevelType w:val="hybridMultilevel"/>
    <w:tmpl w:val="FF34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B0DC3"/>
    <w:multiLevelType w:val="hybridMultilevel"/>
    <w:tmpl w:val="39CA7A7A"/>
    <w:lvl w:ilvl="0" w:tplc="FA44A3CE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A5D60">
      <w:start w:val="1"/>
      <w:numFmt w:val="lowerLetter"/>
      <w:lvlText w:val="%2"/>
      <w:lvlJc w:val="left"/>
      <w:pPr>
        <w:ind w:left="1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01654">
      <w:start w:val="1"/>
      <w:numFmt w:val="lowerRoman"/>
      <w:lvlText w:val="%3"/>
      <w:lvlJc w:val="left"/>
      <w:pPr>
        <w:ind w:left="2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29BAE">
      <w:start w:val="1"/>
      <w:numFmt w:val="decimal"/>
      <w:lvlText w:val="%4"/>
      <w:lvlJc w:val="left"/>
      <w:pPr>
        <w:ind w:left="2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6A97A">
      <w:start w:val="1"/>
      <w:numFmt w:val="lowerLetter"/>
      <w:lvlText w:val="%5"/>
      <w:lvlJc w:val="left"/>
      <w:pPr>
        <w:ind w:left="3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2588">
      <w:start w:val="1"/>
      <w:numFmt w:val="lowerRoman"/>
      <w:lvlText w:val="%6"/>
      <w:lvlJc w:val="left"/>
      <w:pPr>
        <w:ind w:left="43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E11C4">
      <w:start w:val="1"/>
      <w:numFmt w:val="decimal"/>
      <w:lvlText w:val="%7"/>
      <w:lvlJc w:val="left"/>
      <w:pPr>
        <w:ind w:left="50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2B22A">
      <w:start w:val="1"/>
      <w:numFmt w:val="lowerLetter"/>
      <w:lvlText w:val="%8"/>
      <w:lvlJc w:val="left"/>
      <w:pPr>
        <w:ind w:left="57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6AB38">
      <w:start w:val="1"/>
      <w:numFmt w:val="lowerRoman"/>
      <w:lvlText w:val="%9"/>
      <w:lvlJc w:val="left"/>
      <w:pPr>
        <w:ind w:left="6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7D5843"/>
    <w:multiLevelType w:val="hybridMultilevel"/>
    <w:tmpl w:val="37B0BE8A"/>
    <w:lvl w:ilvl="0" w:tplc="08090001">
      <w:start w:val="1"/>
      <w:numFmt w:val="bullet"/>
      <w:lvlText w:val="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0822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E463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ABB4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6A98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450C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ADC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2314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E921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3A4176"/>
    <w:multiLevelType w:val="hybridMultilevel"/>
    <w:tmpl w:val="0B808B08"/>
    <w:lvl w:ilvl="0" w:tplc="307C888E">
      <w:start w:val="1"/>
      <w:numFmt w:val="decimal"/>
      <w:lvlText w:val="%1."/>
      <w:lvlJc w:val="left"/>
      <w:pPr>
        <w:ind w:left="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C54A0">
      <w:start w:val="1"/>
      <w:numFmt w:val="lowerLetter"/>
      <w:lvlText w:val="%2"/>
      <w:lvlJc w:val="left"/>
      <w:pPr>
        <w:ind w:left="15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49070">
      <w:start w:val="1"/>
      <w:numFmt w:val="lowerRoman"/>
      <w:lvlText w:val="%3"/>
      <w:lvlJc w:val="left"/>
      <w:pPr>
        <w:ind w:left="22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260A2">
      <w:start w:val="1"/>
      <w:numFmt w:val="decimal"/>
      <w:lvlText w:val="%4"/>
      <w:lvlJc w:val="left"/>
      <w:pPr>
        <w:ind w:left="29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0B6E8">
      <w:start w:val="1"/>
      <w:numFmt w:val="lowerLetter"/>
      <w:lvlText w:val="%5"/>
      <w:lvlJc w:val="left"/>
      <w:pPr>
        <w:ind w:left="37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0609C">
      <w:start w:val="1"/>
      <w:numFmt w:val="lowerRoman"/>
      <w:lvlText w:val="%6"/>
      <w:lvlJc w:val="left"/>
      <w:pPr>
        <w:ind w:left="44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8CE10">
      <w:start w:val="1"/>
      <w:numFmt w:val="decimal"/>
      <w:lvlText w:val="%7"/>
      <w:lvlJc w:val="left"/>
      <w:pPr>
        <w:ind w:left="51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CD0E">
      <w:start w:val="1"/>
      <w:numFmt w:val="lowerLetter"/>
      <w:lvlText w:val="%8"/>
      <w:lvlJc w:val="left"/>
      <w:pPr>
        <w:ind w:left="58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88ED2">
      <w:start w:val="1"/>
      <w:numFmt w:val="lowerRoman"/>
      <w:lvlText w:val="%9"/>
      <w:lvlJc w:val="left"/>
      <w:pPr>
        <w:ind w:left="65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97"/>
    <w:rsid w:val="0001207F"/>
    <w:rsid w:val="00050D35"/>
    <w:rsid w:val="0006504A"/>
    <w:rsid w:val="000C43BA"/>
    <w:rsid w:val="000C5988"/>
    <w:rsid w:val="000E6697"/>
    <w:rsid w:val="000F182D"/>
    <w:rsid w:val="002161CB"/>
    <w:rsid w:val="00245D50"/>
    <w:rsid w:val="0025551D"/>
    <w:rsid w:val="00256954"/>
    <w:rsid w:val="002F6754"/>
    <w:rsid w:val="00333E2A"/>
    <w:rsid w:val="00352697"/>
    <w:rsid w:val="003760F8"/>
    <w:rsid w:val="003B24CF"/>
    <w:rsid w:val="0041782B"/>
    <w:rsid w:val="00434C20"/>
    <w:rsid w:val="00460F56"/>
    <w:rsid w:val="00476973"/>
    <w:rsid w:val="005157A0"/>
    <w:rsid w:val="00544B7C"/>
    <w:rsid w:val="00547699"/>
    <w:rsid w:val="0056732F"/>
    <w:rsid w:val="00573EF1"/>
    <w:rsid w:val="005A3363"/>
    <w:rsid w:val="005A4503"/>
    <w:rsid w:val="00743E86"/>
    <w:rsid w:val="007A701F"/>
    <w:rsid w:val="007B08FB"/>
    <w:rsid w:val="0085398E"/>
    <w:rsid w:val="008553B8"/>
    <w:rsid w:val="00886440"/>
    <w:rsid w:val="008B18B8"/>
    <w:rsid w:val="009155DF"/>
    <w:rsid w:val="00984093"/>
    <w:rsid w:val="009A599D"/>
    <w:rsid w:val="00A75235"/>
    <w:rsid w:val="00AC3E74"/>
    <w:rsid w:val="00AD5B4F"/>
    <w:rsid w:val="00AD6828"/>
    <w:rsid w:val="00B42484"/>
    <w:rsid w:val="00BA6196"/>
    <w:rsid w:val="00BC69E9"/>
    <w:rsid w:val="00BC7B3B"/>
    <w:rsid w:val="00C11D84"/>
    <w:rsid w:val="00C927E2"/>
    <w:rsid w:val="00C96A45"/>
    <w:rsid w:val="00CF3E43"/>
    <w:rsid w:val="00D073C0"/>
    <w:rsid w:val="00E13128"/>
    <w:rsid w:val="00E14A00"/>
    <w:rsid w:val="00E754FC"/>
    <w:rsid w:val="00EF04F5"/>
    <w:rsid w:val="00F00DC5"/>
    <w:rsid w:val="00F14A71"/>
    <w:rsid w:val="00F81BB5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E9116"/>
  <w15:chartTrackingRefBased/>
  <w15:docId w15:val="{2583D74C-4C7D-4010-A638-B711D21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697"/>
    <w:pPr>
      <w:spacing w:after="0" w:line="240" w:lineRule="auto"/>
    </w:pPr>
  </w:style>
  <w:style w:type="table" w:styleId="TableGrid">
    <w:name w:val="Table Grid"/>
    <w:basedOn w:val="TableNormal"/>
    <w:uiPriority w:val="59"/>
    <w:rsid w:val="000E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A701F"/>
    <w:pPr>
      <w:ind w:left="720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7F"/>
  </w:style>
  <w:style w:type="paragraph" w:styleId="Footer">
    <w:name w:val="footer"/>
    <w:basedOn w:val="Normal"/>
    <w:link w:val="Foot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7F"/>
  </w:style>
  <w:style w:type="table" w:customStyle="1" w:styleId="TableGrid0">
    <w:name w:val="TableGrid"/>
    <w:rsid w:val="000120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A5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D320-33AB-46BC-BDAF-5B1B5952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Poulson</dc:creator>
  <cp:keywords/>
  <dc:description/>
  <cp:lastModifiedBy>Edward Minty</cp:lastModifiedBy>
  <cp:revision>3</cp:revision>
  <cp:lastPrinted>2020-03-27T09:31:00Z</cp:lastPrinted>
  <dcterms:created xsi:type="dcterms:W3CDTF">2020-06-19T08:24:00Z</dcterms:created>
  <dcterms:modified xsi:type="dcterms:W3CDTF">2020-06-19T08:26:00Z</dcterms:modified>
</cp:coreProperties>
</file>